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8E" w:rsidRDefault="00D3748E" w:rsidP="00F34408">
      <w:pPr>
        <w:spacing w:after="0"/>
        <w:jc w:val="center"/>
      </w:pPr>
      <w:r w:rsidRPr="007E56E7">
        <w:rPr>
          <w:rFonts w:ascii="Papyrus" w:hAnsi="Papyrus" w:cs="Papyrus"/>
          <w:b/>
          <w:bCs/>
          <w:noProof/>
          <w:color w:val="333399"/>
          <w:sz w:val="52"/>
          <w:szCs w:val="52"/>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5" type="#_x0000_t75" alt="LOGO%20FOYER" style="width:80.25pt;height:88.5pt;visibility:visible">
            <v:imagedata r:id="rId6" o:title=""/>
          </v:shape>
        </w:pict>
      </w:r>
      <w:r w:rsidRPr="007E56E7">
        <w:rPr>
          <w:rFonts w:ascii="Papyrus" w:hAnsi="Papyrus" w:cs="Papyrus"/>
          <w:b/>
          <w:bCs/>
          <w:noProof/>
          <w:color w:val="FF0000"/>
          <w:sz w:val="60"/>
          <w:szCs w:val="60"/>
          <w:lang w:eastAsia="fr-FR"/>
        </w:rPr>
        <w:pict>
          <v:shape id="Image 2" o:spid="_x0000_i1026" type="#_x0000_t75" style="width:152.25pt;height:89.25pt;visibility:visible">
            <v:imagedata r:id="rId7" o:title="" croptop="-668f" cropbottom="-1038f" cropright="-173f"/>
            <o:lock v:ext="edit" aspectratio="f"/>
          </v:shape>
        </w:pict>
      </w:r>
    </w:p>
    <w:p w:rsidR="00D3748E" w:rsidRPr="00F34408" w:rsidRDefault="00D3748E" w:rsidP="00F34408">
      <w:pPr>
        <w:spacing w:after="0" w:line="240" w:lineRule="auto"/>
        <w:jc w:val="center"/>
        <w:rPr>
          <w:color w:val="365F91"/>
        </w:rPr>
      </w:pPr>
      <w:r w:rsidRPr="00F34408">
        <w:rPr>
          <w:color w:val="365F91"/>
        </w:rPr>
        <w:t>122 Route de Garrevaques  81540 SOREZE</w:t>
      </w:r>
    </w:p>
    <w:p w:rsidR="00D3748E" w:rsidRDefault="00D3748E" w:rsidP="00A069DE">
      <w:pPr>
        <w:spacing w:after="0" w:line="240" w:lineRule="auto"/>
        <w:jc w:val="center"/>
        <w:rPr>
          <w:color w:val="365F91"/>
        </w:rPr>
      </w:pPr>
      <w:r w:rsidRPr="00F34408">
        <w:rPr>
          <w:color w:val="365F91"/>
        </w:rPr>
        <w:t xml:space="preserve">Tel : 05 63 </w:t>
      </w:r>
      <w:r>
        <w:rPr>
          <w:color w:val="365F91"/>
        </w:rPr>
        <w:t>74 23</w:t>
      </w:r>
      <w:r w:rsidRPr="00F34408">
        <w:rPr>
          <w:color w:val="365F91"/>
        </w:rPr>
        <w:t xml:space="preserve"> 87 – 06 11 08 40 15</w:t>
      </w:r>
    </w:p>
    <w:p w:rsidR="00D3748E" w:rsidRDefault="00D3748E" w:rsidP="00A069DE">
      <w:pPr>
        <w:spacing w:after="0" w:line="240" w:lineRule="auto"/>
        <w:jc w:val="center"/>
        <w:rPr>
          <w:color w:val="365F91"/>
        </w:rPr>
      </w:pPr>
    </w:p>
    <w:p w:rsidR="00D3748E" w:rsidRPr="00720AE0" w:rsidRDefault="00D3748E" w:rsidP="00720AE0">
      <w:pPr>
        <w:ind w:firstLine="708"/>
        <w:jc w:val="both"/>
      </w:pPr>
      <w:r>
        <w:t>Le Foyer de Vie l'Orival a l'agrément pour recevoir, en internat, 40 adultes, hommes et femmes, âgés de plus de 20 ans, après avis favorable de la CDAPH (Commission des Droits et de l’Autonomie des Personnes Handicapées). L’établissement  bénéficie, également, de cinq agréments, en demi-internat.</w:t>
      </w:r>
    </w:p>
    <w:p w:rsidR="00D3748E" w:rsidRPr="00100BAF" w:rsidRDefault="00D3748E" w:rsidP="004365BB">
      <w:pPr>
        <w:spacing w:line="240" w:lineRule="auto"/>
        <w:rPr>
          <w:sz w:val="24"/>
          <w:szCs w:val="24"/>
        </w:rPr>
        <w:sectPr w:rsidR="00D3748E" w:rsidRPr="00100BAF" w:rsidSect="007D7BFA">
          <w:pgSz w:w="11906" w:h="16838"/>
          <w:pgMar w:top="720" w:right="720" w:bottom="720" w:left="720" w:header="708" w:footer="708" w:gutter="0"/>
          <w:cols w:space="708"/>
          <w:docGrid w:linePitch="360"/>
        </w:sectPr>
      </w:pPr>
    </w:p>
    <w:p w:rsidR="00D3748E" w:rsidRDefault="00D3748E" w:rsidP="008C6F80">
      <w:pPr>
        <w:spacing w:line="240" w:lineRule="auto"/>
      </w:pPr>
    </w:p>
    <w:p w:rsidR="00D3748E" w:rsidRPr="007D7BFA" w:rsidRDefault="00D3748E" w:rsidP="007D7BFA">
      <w:pPr>
        <w:jc w:val="center"/>
        <w:rPr>
          <w:b/>
          <w:bCs/>
        </w:rPr>
      </w:pPr>
      <w:r w:rsidRPr="007D7BFA">
        <w:rPr>
          <w:b/>
          <w:bCs/>
        </w:rPr>
        <w:t>L’hébergement</w:t>
      </w:r>
    </w:p>
    <w:p w:rsidR="00D3748E" w:rsidRDefault="00D3748E" w:rsidP="00DD7FE8">
      <w:pPr>
        <w:pStyle w:val="NoSpacing"/>
        <w:ind w:left="2124"/>
      </w:pPr>
      <w:r>
        <w:rPr>
          <w:noProof/>
          <w:lang w:eastAsia="fr-FR"/>
        </w:rPr>
        <w:pict>
          <v:shape id="Image 6" o:spid="_x0000_s1026" type="#_x0000_t75" style="position:absolute;left:0;text-align:left;margin-left:-3.05pt;margin-top:271.3pt;width:107.5pt;height:80.65pt;z-index:251655680;visibility:visible;mso-position-vertical-relative:page" o:allowoverlap="f">
            <v:imagedata r:id="rId8" o:title=""/>
            <o:lock v:ext="edit" aspectratio="f"/>
            <w10:wrap anchory="page"/>
          </v:shape>
        </w:pict>
      </w:r>
      <w:r>
        <w:t>L’hébergement est constitué de 4 unités de vie composées chacune d’un</w:t>
      </w:r>
      <w:r w:rsidRPr="00283438">
        <w:t xml:space="preserve"> </w:t>
      </w:r>
      <w:r>
        <w:t>un salon/ cuisine et 10 chambres individuelles avec salle de bain.</w:t>
      </w:r>
    </w:p>
    <w:p w:rsidR="00D3748E" w:rsidRDefault="00D3748E" w:rsidP="00DD7FE8">
      <w:pPr>
        <w:pStyle w:val="NoSpacing"/>
        <w:ind w:left="2124"/>
      </w:pPr>
    </w:p>
    <w:p w:rsidR="00D3748E" w:rsidRDefault="00D3748E" w:rsidP="005760BD">
      <w:pPr>
        <w:pStyle w:val="NoSpacing"/>
        <w:jc w:val="both"/>
      </w:pPr>
      <w:r>
        <w:t xml:space="preserve"> Une chambre «  d’hôte » permet d’accueillir tout au long de l’année des résidants qui souhaitent découvrir notre établissement.</w:t>
      </w:r>
      <w:bookmarkStart w:id="0" w:name="_GoBack"/>
      <w:bookmarkEnd w:id="0"/>
    </w:p>
    <w:p w:rsidR="00D3748E" w:rsidRDefault="00D3748E" w:rsidP="0005230F">
      <w:pPr>
        <w:ind w:left="2124"/>
      </w:pPr>
    </w:p>
    <w:p w:rsidR="00D3748E" w:rsidRPr="00B6300A" w:rsidRDefault="00D3748E" w:rsidP="00895E70">
      <w:pPr>
        <w:jc w:val="center"/>
        <w:rPr>
          <w:b/>
          <w:bCs/>
        </w:rPr>
      </w:pPr>
      <w:r w:rsidRPr="00B6300A">
        <w:rPr>
          <w:b/>
          <w:bCs/>
        </w:rPr>
        <w:t>L’accompagnement  éducatif</w:t>
      </w:r>
    </w:p>
    <w:p w:rsidR="00D3748E" w:rsidRDefault="00D3748E" w:rsidP="00A66EFE">
      <w:pPr>
        <w:pStyle w:val="NoSpacing"/>
      </w:pPr>
      <w:r>
        <w:rPr>
          <w:noProof/>
          <w:lang w:eastAsia="fr-FR"/>
        </w:rPr>
        <w:pict>
          <v:shape id="Image 35" o:spid="_x0000_s1027" type="#_x0000_t75" style="position:absolute;margin-left:153.9pt;margin-top:71.9pt;width:100.8pt;height:82.55pt;z-index:251659776;visibility:visible;mso-wrap-distance-top:.96pt;mso-wrap-distance-right:3.30842mm;mso-wrap-distance-bottom:.536mm">
            <v:imagedata r:id="rId9" o:title=""/>
            <o:lock v:ext="edit" aspectratio="f"/>
          </v:shape>
        </w:pict>
      </w:r>
      <w:r w:rsidRPr="00803553">
        <w:t xml:space="preserve">L’accompagnement éducatif est composé d’une vingtaine de </w:t>
      </w:r>
      <w:r>
        <w:t>salariés</w:t>
      </w:r>
      <w:r w:rsidRPr="00803553">
        <w:t xml:space="preserve"> </w:t>
      </w:r>
      <w:r>
        <w:t xml:space="preserve">(Moniteurs d’atelier, Moniteurs Educateurs, Aides Médico Psychologiques, Educatrice sportive, Aide-soignante) </w:t>
      </w:r>
      <w:r w:rsidRPr="00803553">
        <w:t xml:space="preserve">qui, outre l’accompagnement du quotidien proposent de nombreuses activités chaque semaine : </w:t>
      </w:r>
      <w:r>
        <w:t xml:space="preserve">Bois, Culinaire, </w:t>
      </w:r>
    </w:p>
    <w:p w:rsidR="00D3748E" w:rsidRDefault="00D3748E" w:rsidP="00A66EFE">
      <w:pPr>
        <w:pStyle w:val="NoSpacing"/>
      </w:pPr>
      <w:r>
        <w:t>S</w:t>
      </w:r>
      <w:r w:rsidRPr="00803553">
        <w:t xml:space="preserve">port, </w:t>
      </w:r>
      <w:r>
        <w:t>I</w:t>
      </w:r>
      <w:r w:rsidRPr="00803553">
        <w:t>nformatique, Nature,</w:t>
      </w:r>
    </w:p>
    <w:p w:rsidR="00D3748E" w:rsidRDefault="00D3748E" w:rsidP="00A66EFE">
      <w:pPr>
        <w:pStyle w:val="NoSpacing"/>
      </w:pPr>
      <w:r w:rsidRPr="00803553">
        <w:t>3C (Couture, Création, Confection),</w:t>
      </w:r>
    </w:p>
    <w:p w:rsidR="00D3748E" w:rsidRDefault="00D3748E" w:rsidP="00A66EFE">
      <w:pPr>
        <w:pStyle w:val="NoSpacing"/>
      </w:pPr>
      <w:r w:rsidRPr="00803553">
        <w:t xml:space="preserve"> </w:t>
      </w:r>
      <w:r>
        <w:t xml:space="preserve">Ferme, </w:t>
      </w:r>
      <w:r w:rsidRPr="00803553">
        <w:t>Aquagym, Photo,</w:t>
      </w:r>
      <w:r w:rsidRPr="00A66EFE">
        <w:t xml:space="preserve"> </w:t>
      </w:r>
      <w:r w:rsidRPr="00803553">
        <w:t>VTT,</w:t>
      </w:r>
    </w:p>
    <w:p w:rsidR="00D3748E" w:rsidRDefault="00D3748E" w:rsidP="00A66EFE">
      <w:pPr>
        <w:pStyle w:val="NoSpacing"/>
      </w:pPr>
      <w:r w:rsidRPr="00803553">
        <w:t>Patchwork, Bowling, Peinture,</w:t>
      </w:r>
    </w:p>
    <w:p w:rsidR="00D3748E" w:rsidRDefault="00D3748E" w:rsidP="00A66EFE">
      <w:pPr>
        <w:pStyle w:val="NoSpacing"/>
      </w:pPr>
      <w:r w:rsidRPr="00803553">
        <w:t xml:space="preserve"> Billard, F</w:t>
      </w:r>
      <w:r>
        <w:t>ootball, Théâtre,</w:t>
      </w:r>
      <w:r w:rsidRPr="0048604A">
        <w:t xml:space="preserve"> </w:t>
      </w:r>
      <w:r>
        <w:t>P</w:t>
      </w:r>
      <w:r w:rsidRPr="00803553">
        <w:t>iscine,</w:t>
      </w:r>
    </w:p>
    <w:p w:rsidR="00D3748E" w:rsidRPr="00803553" w:rsidRDefault="00D3748E" w:rsidP="00A66EFE">
      <w:pPr>
        <w:pStyle w:val="NoSpacing"/>
      </w:pPr>
      <w:r>
        <w:t xml:space="preserve"> Médiathèque, </w:t>
      </w:r>
      <w:r w:rsidRPr="00803553">
        <w:t>Patrimoine, Tir à l’arc, Randonnée</w:t>
      </w:r>
      <w:r>
        <w:t>….</w:t>
      </w:r>
    </w:p>
    <w:p w:rsidR="00D3748E" w:rsidRDefault="00D3748E" w:rsidP="00100BAF">
      <w:pPr>
        <w:ind w:firstLine="708"/>
        <w:jc w:val="both"/>
        <w:rPr>
          <w:sz w:val="24"/>
          <w:szCs w:val="24"/>
        </w:rPr>
      </w:pPr>
    </w:p>
    <w:p w:rsidR="00D3748E" w:rsidRDefault="00D3748E" w:rsidP="00A66EFE">
      <w:pPr>
        <w:jc w:val="center"/>
        <w:rPr>
          <w:b/>
          <w:bCs/>
        </w:rPr>
      </w:pPr>
    </w:p>
    <w:p w:rsidR="00D3748E" w:rsidRDefault="00D3748E" w:rsidP="00DD7FE8">
      <w:pPr>
        <w:jc w:val="center"/>
        <w:rPr>
          <w:b/>
          <w:bCs/>
        </w:rPr>
      </w:pPr>
      <w:r>
        <w:rPr>
          <w:noProof/>
          <w:lang w:eastAsia="fr-FR"/>
        </w:rPr>
        <w:pict>
          <v:shape id="Image 9" o:spid="_x0000_s1028" type="#_x0000_t75" style="position:absolute;left:0;text-align:left;margin-left:-12.25pt;margin-top:16.7pt;width:101.75pt;height:76.8pt;z-index:251656704;visibility:visible">
            <v:imagedata r:id="rId10" o:title=""/>
            <o:lock v:ext="edit" aspectratio="f"/>
          </v:shape>
        </w:pict>
      </w:r>
      <w:r>
        <w:rPr>
          <w:b/>
          <w:bCs/>
        </w:rPr>
        <w:t>Le Service Médical</w:t>
      </w:r>
    </w:p>
    <w:p w:rsidR="00D3748E" w:rsidRDefault="00D3748E" w:rsidP="00DD7FE8">
      <w:pPr>
        <w:pStyle w:val="NoSpacing"/>
        <w:ind w:left="2124"/>
      </w:pPr>
      <w:r>
        <w:t xml:space="preserve">L’infirmerie est ouverte de 8h à 19h. Deux personnes, une infirmière et une aide-soignante sont affectées à ce service. </w:t>
      </w:r>
    </w:p>
    <w:p w:rsidR="00D3748E" w:rsidRDefault="00D3748E" w:rsidP="00DD7FE8">
      <w:pPr>
        <w:pStyle w:val="NoSpacing"/>
        <w:ind w:left="2124"/>
      </w:pPr>
    </w:p>
    <w:p w:rsidR="00D3748E" w:rsidRDefault="00D3748E" w:rsidP="00DD7FE8">
      <w:pPr>
        <w:pStyle w:val="NoSpacing"/>
      </w:pPr>
      <w:r>
        <w:t>Un médecin généraliste externe intervient  une fois par semaine et à la demande.</w:t>
      </w:r>
    </w:p>
    <w:p w:rsidR="00D3748E" w:rsidRDefault="00D3748E" w:rsidP="00DD7FE8">
      <w:pPr>
        <w:pStyle w:val="NoSpacing"/>
      </w:pPr>
    </w:p>
    <w:p w:rsidR="00D3748E" w:rsidRPr="00CA3F9F" w:rsidRDefault="00D3748E" w:rsidP="00CA3F9F">
      <w:pPr>
        <w:jc w:val="center"/>
        <w:rPr>
          <w:b/>
          <w:bCs/>
        </w:rPr>
      </w:pPr>
      <w:r>
        <w:rPr>
          <w:noProof/>
          <w:lang w:eastAsia="fr-FR"/>
        </w:rPr>
        <w:pict>
          <v:shape id="Image 4" o:spid="_x0000_s1029" type="#_x0000_t75" style="position:absolute;left:0;text-align:left;margin-left:151.55pt;margin-top:9.65pt;width:109.9pt;height:85.45pt;z-index:251657728;visibility:visible">
            <v:imagedata r:id="rId11" o:title=""/>
            <o:lock v:ext="edit" aspectratio="f"/>
          </v:shape>
        </w:pict>
      </w:r>
      <w:r w:rsidRPr="00A15C95">
        <w:rPr>
          <w:b/>
          <w:bCs/>
        </w:rPr>
        <w:t>La restauration</w:t>
      </w:r>
    </w:p>
    <w:p w:rsidR="00D3748E" w:rsidRDefault="00D3748E" w:rsidP="005760BD">
      <w:pPr>
        <w:pStyle w:val="NoSpacing"/>
        <w:jc w:val="both"/>
      </w:pPr>
      <w:r>
        <w:t xml:space="preserve">Le cuisinier et deux commis </w:t>
      </w:r>
    </w:p>
    <w:p w:rsidR="00D3748E" w:rsidRDefault="00D3748E" w:rsidP="005760BD">
      <w:pPr>
        <w:pStyle w:val="NoSpacing"/>
        <w:jc w:val="both"/>
      </w:pPr>
      <w:r>
        <w:t>de cuisine confectionnent les</w:t>
      </w:r>
    </w:p>
    <w:p w:rsidR="00D3748E" w:rsidRDefault="00D3748E" w:rsidP="005760BD">
      <w:pPr>
        <w:pStyle w:val="NoSpacing"/>
        <w:jc w:val="both"/>
      </w:pPr>
      <w:r>
        <w:t xml:space="preserve"> repas, élaborés par leurs soins, </w:t>
      </w:r>
    </w:p>
    <w:p w:rsidR="00D3748E" w:rsidRDefault="00D3748E" w:rsidP="005760BD">
      <w:pPr>
        <w:pStyle w:val="NoSpacing"/>
        <w:jc w:val="both"/>
      </w:pPr>
      <w:r>
        <w:t>pour les résidants accueillis dans</w:t>
      </w:r>
    </w:p>
    <w:p w:rsidR="00D3748E" w:rsidRDefault="00D3748E" w:rsidP="005760BD">
      <w:pPr>
        <w:pStyle w:val="NoSpacing"/>
        <w:jc w:val="both"/>
      </w:pPr>
      <w:r>
        <w:t xml:space="preserve"> l'établissement.</w:t>
      </w:r>
    </w:p>
    <w:p w:rsidR="00D3748E" w:rsidRDefault="00D3748E" w:rsidP="00C01BAB">
      <w:pPr>
        <w:jc w:val="center"/>
        <w:rPr>
          <w:b/>
          <w:bCs/>
        </w:rPr>
      </w:pPr>
    </w:p>
    <w:p w:rsidR="00D3748E" w:rsidRDefault="00D3748E" w:rsidP="00C01BAB">
      <w:pPr>
        <w:jc w:val="center"/>
        <w:rPr>
          <w:b/>
          <w:bCs/>
        </w:rPr>
      </w:pPr>
      <w:r w:rsidRPr="00C01BAB">
        <w:rPr>
          <w:b/>
          <w:bCs/>
        </w:rPr>
        <w:t>La lingerie</w:t>
      </w:r>
    </w:p>
    <w:p w:rsidR="00D3748E" w:rsidRDefault="00D3748E" w:rsidP="005760BD">
      <w:pPr>
        <w:pStyle w:val="NoSpacing"/>
        <w:jc w:val="both"/>
      </w:pPr>
      <w:r>
        <w:t>Un membre du personnel est affecté au poste de lingère de l'établissement.</w:t>
      </w:r>
    </w:p>
    <w:p w:rsidR="00D3748E" w:rsidRDefault="00D3748E" w:rsidP="005760BD">
      <w:pPr>
        <w:pStyle w:val="NoSpacing"/>
        <w:ind w:left="2124"/>
        <w:jc w:val="both"/>
      </w:pPr>
      <w:r>
        <w:rPr>
          <w:noProof/>
          <w:lang w:eastAsia="fr-FR"/>
        </w:rPr>
        <w:pict>
          <v:shape id="Image 5" o:spid="_x0000_s1030" type="#_x0000_t75" style="position:absolute;left:0;text-align:left;margin-left:6.8pt;margin-top:5.9pt;width:81.1pt;height:91.7pt;z-index:251658752;visibility:visible;mso-wrap-distance-left:10.92pt;mso-wrap-distance-right:16.66pt">
            <v:imagedata r:id="rId12" o:title=""/>
            <o:lock v:ext="edit" aspectratio="f"/>
          </v:shape>
        </w:pict>
      </w:r>
    </w:p>
    <w:p w:rsidR="00D3748E" w:rsidRDefault="00D3748E" w:rsidP="005760BD">
      <w:pPr>
        <w:pStyle w:val="NoSpacing"/>
        <w:ind w:left="2124"/>
        <w:jc w:val="both"/>
      </w:pPr>
      <w:r w:rsidRPr="00734BD9">
        <w:t xml:space="preserve"> </w:t>
      </w:r>
      <w:r>
        <w:t>Les résidants amènent leur linge sale le matin et le récupèrent propre le soir.</w:t>
      </w:r>
    </w:p>
    <w:p w:rsidR="00D3748E" w:rsidRDefault="00D3748E"/>
    <w:p w:rsidR="00D3748E" w:rsidRDefault="00D3748E">
      <w:pPr>
        <w:sectPr w:rsidR="00D3748E" w:rsidSect="00100BAF">
          <w:type w:val="continuous"/>
          <w:pgSz w:w="11906" w:h="16838"/>
          <w:pgMar w:top="567" w:right="567" w:bottom="567" w:left="567" w:header="709" w:footer="709" w:gutter="0"/>
          <w:cols w:num="2" w:space="709"/>
          <w:docGrid w:linePitch="360"/>
        </w:sectPr>
      </w:pPr>
    </w:p>
    <w:p w:rsidR="00D3748E" w:rsidRDefault="00D3748E" w:rsidP="00DD7FE8">
      <w:pPr>
        <w:rPr>
          <w:b/>
          <w:bCs/>
        </w:rPr>
      </w:pPr>
    </w:p>
    <w:p w:rsidR="00D3748E" w:rsidRPr="004365BB" w:rsidRDefault="00D3748E" w:rsidP="004365BB">
      <w:pPr>
        <w:jc w:val="center"/>
        <w:rPr>
          <w:b/>
          <w:bCs/>
        </w:rPr>
      </w:pPr>
      <w:r>
        <w:rPr>
          <w:b/>
          <w:bCs/>
        </w:rPr>
        <w:t>Autres services</w:t>
      </w:r>
    </w:p>
    <w:p w:rsidR="00D3748E" w:rsidRPr="005760BD" w:rsidRDefault="00D3748E" w:rsidP="004365BB">
      <w:pPr>
        <w:spacing w:after="240"/>
        <w:ind w:firstLine="1134"/>
        <w:jc w:val="both"/>
      </w:pPr>
      <w:r w:rsidRPr="004365BB">
        <w:rPr>
          <w:lang w:eastAsia="fr-FR"/>
        </w:rPr>
        <w:t xml:space="preserve">Les agents de service intérieur </w:t>
      </w:r>
      <w:r w:rsidRPr="005760BD">
        <w:rPr>
          <w:lang w:eastAsia="fr-FR"/>
        </w:rPr>
        <w:t>veillent à</w:t>
      </w:r>
      <w:r w:rsidRPr="004365BB">
        <w:rPr>
          <w:lang w:eastAsia="fr-FR"/>
        </w:rPr>
        <w:t xml:space="preserve"> maintenir l'établissement le plus propre possible</w:t>
      </w:r>
      <w:r w:rsidRPr="005760BD">
        <w:rPr>
          <w:lang w:eastAsia="fr-FR"/>
        </w:rPr>
        <w:t xml:space="preserve">, </w:t>
      </w:r>
      <w:r w:rsidRPr="005760BD">
        <w:t>le Service Entretien</w:t>
      </w:r>
      <w:r w:rsidRPr="005760BD">
        <w:rPr>
          <w:lang w:eastAsia="fr-FR"/>
        </w:rPr>
        <w:t xml:space="preserve"> </w:t>
      </w:r>
      <w:r w:rsidRPr="005760BD">
        <w:t>effectue l'ensemble de l'entretien inhérent à l'établissement et  les surveillants de nuit, en présence éveillée, ont pour mission d'être à l'écoute de l'évolution des résidants pendant la nuit. Leur présence active permet de sécuriser les résidants anxieux au moment du coucher, de l’endormissement ou en cas de réveil nocturne.</w:t>
      </w:r>
    </w:p>
    <w:p w:rsidR="00D3748E" w:rsidRDefault="00D3748E" w:rsidP="008C6F80">
      <w:pPr>
        <w:overflowPunct w:val="0"/>
        <w:autoSpaceDE w:val="0"/>
        <w:autoSpaceDN w:val="0"/>
        <w:adjustRightInd w:val="0"/>
        <w:spacing w:after="240" w:line="240" w:lineRule="auto"/>
        <w:textAlignment w:val="baseline"/>
        <w:rPr>
          <w:rFonts w:ascii="Times New Roman" w:hAnsi="Times New Roman" w:cs="Times New Roman"/>
          <w:sz w:val="24"/>
          <w:szCs w:val="24"/>
          <w:lang w:eastAsia="fr-FR"/>
        </w:rPr>
      </w:pPr>
    </w:p>
    <w:p w:rsidR="00D3748E" w:rsidRPr="004365BB" w:rsidRDefault="00D3748E" w:rsidP="008C6F80">
      <w:pPr>
        <w:overflowPunct w:val="0"/>
        <w:autoSpaceDE w:val="0"/>
        <w:autoSpaceDN w:val="0"/>
        <w:adjustRightInd w:val="0"/>
        <w:spacing w:after="240" w:line="240" w:lineRule="auto"/>
        <w:textAlignment w:val="baseline"/>
        <w:rPr>
          <w:rFonts w:ascii="Times New Roman" w:hAnsi="Times New Roman" w:cs="Times New Roman"/>
          <w:sz w:val="24"/>
          <w:szCs w:val="24"/>
          <w:lang w:eastAsia="fr-FR"/>
        </w:rPr>
        <w:sectPr w:rsidR="00D3748E" w:rsidRPr="004365BB" w:rsidSect="005760BD">
          <w:type w:val="continuous"/>
          <w:pgSz w:w="11906" w:h="16838"/>
          <w:pgMar w:top="284" w:right="284" w:bottom="284" w:left="284" w:header="709" w:footer="709" w:gutter="0"/>
          <w:cols w:space="709"/>
          <w:docGrid w:linePitch="360"/>
        </w:sectPr>
      </w:pPr>
    </w:p>
    <w:p w:rsidR="00D3748E" w:rsidRPr="00CC6705" w:rsidRDefault="00D3748E" w:rsidP="00CC6705">
      <w:pPr>
        <w:jc w:val="center"/>
        <w:rPr>
          <w:b/>
          <w:bCs/>
          <w:sz w:val="28"/>
          <w:szCs w:val="28"/>
        </w:rPr>
      </w:pPr>
      <w:r w:rsidRPr="00CC6705">
        <w:rPr>
          <w:b/>
          <w:bCs/>
          <w:sz w:val="28"/>
          <w:szCs w:val="28"/>
        </w:rPr>
        <w:t>BON SEJOUR A CHACUN</w:t>
      </w:r>
    </w:p>
    <w:sectPr w:rsidR="00D3748E" w:rsidRPr="00CC6705" w:rsidSect="003B62A1">
      <w:type w:val="continuous"/>
      <w:pgSz w:w="11906" w:h="16838"/>
      <w:pgMar w:top="567" w:right="567" w:bottom="567" w:left="567"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48E" w:rsidRDefault="00D3748E" w:rsidP="00221EF4">
      <w:pPr>
        <w:spacing w:after="0" w:line="240" w:lineRule="auto"/>
      </w:pPr>
      <w:r>
        <w:separator/>
      </w:r>
    </w:p>
  </w:endnote>
  <w:endnote w:type="continuationSeparator" w:id="0">
    <w:p w:rsidR="00D3748E" w:rsidRDefault="00D3748E" w:rsidP="00221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48E" w:rsidRDefault="00D3748E" w:rsidP="00221EF4">
      <w:pPr>
        <w:spacing w:after="0" w:line="240" w:lineRule="auto"/>
      </w:pPr>
      <w:r>
        <w:separator/>
      </w:r>
    </w:p>
  </w:footnote>
  <w:footnote w:type="continuationSeparator" w:id="0">
    <w:p w:rsidR="00D3748E" w:rsidRDefault="00D3748E" w:rsidP="00221E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AC7"/>
    <w:rsid w:val="0005230F"/>
    <w:rsid w:val="00100BAF"/>
    <w:rsid w:val="00221EF4"/>
    <w:rsid w:val="00283438"/>
    <w:rsid w:val="00370809"/>
    <w:rsid w:val="00391AC7"/>
    <w:rsid w:val="003B62A1"/>
    <w:rsid w:val="003B6600"/>
    <w:rsid w:val="004365BB"/>
    <w:rsid w:val="00442CEB"/>
    <w:rsid w:val="0048604A"/>
    <w:rsid w:val="00511F75"/>
    <w:rsid w:val="005760BD"/>
    <w:rsid w:val="00616144"/>
    <w:rsid w:val="006E2405"/>
    <w:rsid w:val="00720AE0"/>
    <w:rsid w:val="00734BD9"/>
    <w:rsid w:val="00793FFA"/>
    <w:rsid w:val="007B5685"/>
    <w:rsid w:val="007C6887"/>
    <w:rsid w:val="007D7BFA"/>
    <w:rsid w:val="007E56E7"/>
    <w:rsid w:val="00803553"/>
    <w:rsid w:val="00812CFD"/>
    <w:rsid w:val="00895E70"/>
    <w:rsid w:val="008C6F80"/>
    <w:rsid w:val="008C74F4"/>
    <w:rsid w:val="00911CE3"/>
    <w:rsid w:val="009D48D3"/>
    <w:rsid w:val="009D708E"/>
    <w:rsid w:val="00A069DE"/>
    <w:rsid w:val="00A15C95"/>
    <w:rsid w:val="00A66EFE"/>
    <w:rsid w:val="00AA2F8D"/>
    <w:rsid w:val="00AA6109"/>
    <w:rsid w:val="00AC6A8E"/>
    <w:rsid w:val="00AE2597"/>
    <w:rsid w:val="00B6300A"/>
    <w:rsid w:val="00C01BAB"/>
    <w:rsid w:val="00CA3F9F"/>
    <w:rsid w:val="00CC5071"/>
    <w:rsid w:val="00CC6705"/>
    <w:rsid w:val="00D3748E"/>
    <w:rsid w:val="00DD41D1"/>
    <w:rsid w:val="00DD7FE8"/>
    <w:rsid w:val="00E704B3"/>
    <w:rsid w:val="00E87B2A"/>
    <w:rsid w:val="00E91E95"/>
    <w:rsid w:val="00F3440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8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AC7"/>
    <w:rPr>
      <w:rFonts w:ascii="Tahoma" w:hAnsi="Tahoma" w:cs="Tahoma"/>
      <w:sz w:val="16"/>
      <w:szCs w:val="16"/>
    </w:rPr>
  </w:style>
  <w:style w:type="paragraph" w:styleId="NoSpacing">
    <w:name w:val="No Spacing"/>
    <w:uiPriority w:val="99"/>
    <w:qFormat/>
    <w:rsid w:val="00F34408"/>
    <w:rPr>
      <w:rFonts w:cs="Calibri"/>
      <w:lang w:eastAsia="en-US"/>
    </w:rPr>
  </w:style>
  <w:style w:type="character" w:styleId="Emphasis">
    <w:name w:val="Emphasis"/>
    <w:basedOn w:val="DefaultParagraphFont"/>
    <w:uiPriority w:val="99"/>
    <w:qFormat/>
    <w:rsid w:val="00F34408"/>
    <w:rPr>
      <w:i/>
      <w:iCs/>
    </w:rPr>
  </w:style>
  <w:style w:type="paragraph" w:styleId="Header">
    <w:name w:val="header"/>
    <w:basedOn w:val="Normal"/>
    <w:link w:val="HeaderChar"/>
    <w:uiPriority w:val="99"/>
    <w:rsid w:val="00221E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1EF4"/>
  </w:style>
  <w:style w:type="paragraph" w:styleId="Footer">
    <w:name w:val="footer"/>
    <w:basedOn w:val="Normal"/>
    <w:link w:val="FooterChar"/>
    <w:uiPriority w:val="99"/>
    <w:rsid w:val="00221E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1E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321</TotalTime>
  <Pages>1</Pages>
  <Words>344</Words>
  <Characters>1894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Rastoul</dc:creator>
  <cp:keywords/>
  <dc:description/>
  <cp:lastModifiedBy> </cp:lastModifiedBy>
  <cp:revision>36</cp:revision>
  <cp:lastPrinted>2012-11-13T10:59:00Z</cp:lastPrinted>
  <dcterms:created xsi:type="dcterms:W3CDTF">2012-11-12T16:04:00Z</dcterms:created>
  <dcterms:modified xsi:type="dcterms:W3CDTF">2013-03-22T13:40:00Z</dcterms:modified>
</cp:coreProperties>
</file>